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5A" w:rsidRDefault="00A3305A" w:rsidP="00A330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НЧ „ДОБРИ ИВАНОВ – 1894 г.” с. АСПАРУХОВО</w:t>
      </w:r>
    </w:p>
    <w:p w:rsidR="00A3305A" w:rsidRDefault="00A3305A" w:rsidP="00A3305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с. Аспарухово, общ. Дългопол,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Варна </w:t>
      </w:r>
    </w:p>
    <w:p w:rsidR="00A3305A" w:rsidRDefault="00A3305A" w:rsidP="00A3305A">
      <w:pPr>
        <w:rPr>
          <w:rFonts w:ascii="Times New Roman" w:hAnsi="Times New Roman" w:cs="Times New Roman"/>
          <w:sz w:val="24"/>
          <w:szCs w:val="24"/>
        </w:rPr>
      </w:pPr>
    </w:p>
    <w:p w:rsidR="00A3305A" w:rsidRDefault="00A3305A" w:rsidP="00A33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ДЕЙНОСТТА НА НАРОДНО ЧИТАЛИЩЕ „ДОБРИ ИВАНОВ – 1894г.“ С АСПАРУХОВО ЗА 2021  ГОДИНА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самодейци, уважаеми дейци, измина една година от последното отчетно събрание и съгласно чл. 26 от ЗНЧ до 31.03.2022 година всяко едно читалище трябва да си проведе отчетните събрания пред членовете на читалището и да представи протокол пред Кмета на общината.</w:t>
      </w: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 „Добри Иванов – 1894г“ с. Аспарухово е едно от работещите и действащи читалища на територията на община Дългопол, известно с богатата гама на фолклор, традиции и обичаи, които ежегодно се празнуват и отразяват от местното население.</w:t>
      </w: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е привлекателен център, както за учениците, младите хора, така и за хора от по напреднала възраст, от селото, а също така и ученици и студенти от други населени места, като хуманитарна гимназия Варна и Икономически университет гр. Варна, чиито интерес все още съществува, към народното творчество, изучаването и изследването на българския фолклор, традиции и обичаи, както и развитието на туризма в с. Аспарухово.</w:t>
      </w: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читалището съществува библиотека, където броят на библиотечните единици надхвърля 8 607 броя, с богат фонд от различни области, които включват художествена, детска, учебна и друг вид литература. Броят на читателите през 2020 година е 110 читатели, които периодично са посещавали библиотеката, както и много ученици, които са ползвали енциклопедии и други материали, свързани с учебния процес. </w:t>
      </w: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читалището има разкрити две групи с фолклорен характер, ГАФ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китка“ с ръководител Стефка Вълчева и ТС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Ченгенско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хорце</w:t>
      </w:r>
      <w:proofErr w:type="spellEnd"/>
      <w:r>
        <w:rPr>
          <w:rFonts w:ascii="Times New Roman" w:hAnsi="Times New Roman" w:cs="Times New Roman"/>
          <w:sz w:val="24"/>
          <w:szCs w:val="24"/>
        </w:rPr>
        <w:t>“ с ръководител Росен Русев, Лазарки, Кукерска и Коледарска група. Всяка година читалището представя в Община Дългопол културен календар с плануваните участия на групите в различни фолклорни фестивали.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Самодейната дейност през 2021 година бе ограничена с пътувания извън общината от групите, поради  пандемията и обстановка в страната, Успяхме да посетим гр. Пещера,  само групата за автентичен фолклор при читалището, където домакините ни си върнаха жеста и бяха наши гости на традиционния празник на селото през м. октомври,   но пък за сметка на това на местна почва не пропуснахме празник и традиция, която да бъде отбелязана, дори и в ограничен състав. За пореден път показваме, че добротата и уважението към хората, празниците и културата са наш приоритет. </w:t>
      </w:r>
    </w:p>
    <w:p w:rsidR="00A3305A" w:rsidRDefault="00A3305A" w:rsidP="00A33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Както всяка година, така и през 2021 година, празнувахме Богоявление, Бабин ден, Трифон Зарезан, Кукерски празници, Осми март и така до края на година бяхме домакини на ученици на Хуманитарна гимназия Варна,  ЛАДА КЛУБ БЪЛГАРИЯ, отново беше при нас, където автомобили от цяла България с техните собственици, бяха гости на селото и проведоха събора и изложението на ретро коли в Аспарухово. Месец октомври на празника на селото беше направена презентация на проект, който бе спечелен и реализиран в Аспарухово от ученици от Хуманитарна гимназия Варна, където възстановиха чешма с богата история. По традиция Коледа се празнува всяка година от момчетата от с. Аспарухово, които също носят много радост на всички гости и местни хора. 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стана ясно колко е разнообразен и богат живота на самодейците в село Аспарухово, те винаги с голямо удоволствие и ентусиазъм са се отзовавали на всички покани при посрещането на гости, както от България, така и от чужбина, които гостуват на територията на общината и на Кмета на Община Дългопол.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Христова</w:t>
      </w:r>
    </w:p>
    <w:p w:rsidR="00A3305A" w:rsidRDefault="00A3305A" w:rsidP="00A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НЧ „Добри Иванов-1894г“ с. Аспарухово</w:t>
      </w:r>
    </w:p>
    <w:p w:rsidR="009B265C" w:rsidRDefault="009B265C">
      <w:bookmarkStart w:id="0" w:name="_GoBack"/>
      <w:bookmarkEnd w:id="0"/>
    </w:p>
    <w:sectPr w:rsidR="009B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A"/>
    <w:rsid w:val="00216ECA"/>
    <w:rsid w:val="009B265C"/>
    <w:rsid w:val="00A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31F4-9B02-401A-B84D-A0674C0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Kmetstvo</dc:creator>
  <cp:keywords/>
  <dc:description/>
  <cp:lastModifiedBy>Kmetstvo</cp:lastModifiedBy>
  <cp:revision>2</cp:revision>
  <dcterms:created xsi:type="dcterms:W3CDTF">2022-04-01T07:23:00Z</dcterms:created>
  <dcterms:modified xsi:type="dcterms:W3CDTF">2022-04-01T07:23:00Z</dcterms:modified>
</cp:coreProperties>
</file>